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719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197" w:rsidRDefault="007E7197"/>
    <w:p w:rsidR="007E7197" w:rsidRDefault="007E7197"/>
    <w:p w:rsidR="007E7197" w:rsidRDefault="007E7197"/>
    <w:p w:rsidR="007E7197" w:rsidRDefault="007E7197" w:rsidP="007E7197">
      <w:pPr>
        <w:pStyle w:val="c4"/>
        <w:shd w:val="clear" w:color="auto" w:fill="FFFFFF"/>
        <w:tabs>
          <w:tab w:val="left" w:pos="3291"/>
        </w:tabs>
        <w:spacing w:before="0" w:beforeAutospacing="0" w:after="0" w:afterAutospacing="0"/>
        <w:rPr>
          <w:rStyle w:val="c11"/>
          <w:b/>
          <w:color w:val="000000"/>
        </w:rPr>
      </w:pPr>
      <w:r w:rsidRPr="001D11A0">
        <w:rPr>
          <w:rStyle w:val="c11"/>
          <w:b/>
          <w:color w:val="000000"/>
        </w:rPr>
        <w:lastRenderedPageBreak/>
        <w:t>Пояснительная записка.</w:t>
      </w:r>
    </w:p>
    <w:p w:rsidR="007E7197" w:rsidRPr="001D11A0" w:rsidRDefault="007E7197" w:rsidP="007E7197">
      <w:pPr>
        <w:pStyle w:val="c4"/>
        <w:shd w:val="clear" w:color="auto" w:fill="FFFFFF"/>
        <w:tabs>
          <w:tab w:val="left" w:pos="3291"/>
        </w:tabs>
        <w:spacing w:before="0" w:beforeAutospacing="0" w:after="0" w:afterAutospacing="0"/>
        <w:rPr>
          <w:rStyle w:val="c11"/>
          <w:b/>
          <w:color w:val="000000"/>
        </w:rPr>
      </w:pP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             </w:t>
      </w:r>
      <w:r>
        <w:rPr>
          <w:rStyle w:val="c7"/>
          <w:color w:val="000000"/>
        </w:rPr>
        <w:t>Солнечный свет и тепло, свежий чистый воздух, полноценное и разнообразное питание, любовь и внимание взрослых - всё это та благодатная почва, на которой произрастает здоровье не только телесно, но и душевно. Основы здоровья и гармоничного развития, как известно, закладываются в детстве, когда ребёнок активно растёт, когда формируются и совершенствуются все системы его организма. Дошкольный возраст особенно важен в этом отношении, это время наиболее интенсивного развития, освоения огромного объёма информации, воспитания привычек и жизненных установок, становления ребёнка как личности. Именно в этом возрасте ребёнок ценит движение как способ самовыражения, способ познания окружающего мира, получая огромное удовольствие от новых умений и навыков. Физическое здоровье детей неразрывно связано с их психическим здоровьем, эмоциональным благополучием. Система физкультурно-оздоровительной работы включает лечебно - профилактические и физкультурно-оздоровительные мероприятия.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Ежегодно в начале учебного года составляется план оздоровительных занятий на год: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Утренняя гимнастика /ежедневно в течении года/;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Гимнастика после сна /ежедневно в течении года/;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Дыхательная гимнастика /2 раза в неделю/;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Физкультурные занятия /3 раза в неделю/;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Пальчиковая гимнастика /3 раза в неделю/;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Витаминизация: соки, напитки, чай с лимоном, витамины /ежедневно/;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Профилактические прививки;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Закаливание солнцем, водой /в летний период/;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Профилактика плоскостопия /ежедневно/;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Профилактика осанки детей /ежедневно/;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Физкультминутки /ежедневно/;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Подвижные игры /ежедневно/;</w:t>
      </w:r>
    </w:p>
    <w:p w:rsidR="007E7197" w:rsidRDefault="007E7197" w:rsidP="007E719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Прогулки /в течение всего года/.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 xml:space="preserve">           </w:t>
      </w:r>
      <w:r w:rsidRPr="008E12E8">
        <w:rPr>
          <w:rStyle w:val="c11"/>
          <w:color w:val="000000"/>
        </w:rPr>
        <w:t xml:space="preserve">Комплексный план лечебно-профилактической и оздоровительной работы МБДОУ разработан в соответствии с </w:t>
      </w:r>
      <w:proofErr w:type="spellStart"/>
      <w:r w:rsidRPr="008E12E8">
        <w:rPr>
          <w:rStyle w:val="c11"/>
          <w:color w:val="000000"/>
        </w:rPr>
        <w:t>СанПиН</w:t>
      </w:r>
      <w:proofErr w:type="spellEnd"/>
      <w:r w:rsidRPr="008E12E8">
        <w:rPr>
          <w:rStyle w:val="c11"/>
          <w:color w:val="000000"/>
        </w:rPr>
        <w:t>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Цель:</w:t>
      </w:r>
      <w:r>
        <w:rPr>
          <w:rStyle w:val="c5"/>
          <w:b/>
          <w:bCs/>
          <w:color w:val="000000"/>
        </w:rPr>
        <w:t xml:space="preserve"> </w:t>
      </w:r>
      <w:r w:rsidRPr="008E12E8">
        <w:rPr>
          <w:rStyle w:val="c11"/>
          <w:color w:val="000000"/>
        </w:rPr>
        <w:t xml:space="preserve">Создание системы </w:t>
      </w:r>
      <w:proofErr w:type="spellStart"/>
      <w:r w:rsidRPr="008E12E8">
        <w:rPr>
          <w:rStyle w:val="c11"/>
          <w:color w:val="000000"/>
        </w:rPr>
        <w:t>физкультурно</w:t>
      </w:r>
      <w:proofErr w:type="spellEnd"/>
      <w:r w:rsidRPr="008E12E8">
        <w:rPr>
          <w:rStyle w:val="c11"/>
          <w:color w:val="000000"/>
        </w:rPr>
        <w:t xml:space="preserve"> - оздоровительных мероприятий, позволяющих эффективно решать задачи охраны и укрепления здоровья детей, формирование здорового образа жизни воспитанников через обеспечение взаимодействия МБДОУ и семьи.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Задачи:</w:t>
      </w:r>
    </w:p>
    <w:p w:rsidR="007E7197" w:rsidRPr="008E12E8" w:rsidRDefault="007E7197" w:rsidP="007E719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охрана и укрепление физического и психического здоровья детей.</w:t>
      </w:r>
    </w:p>
    <w:p w:rsidR="007E7197" w:rsidRPr="008E12E8" w:rsidRDefault="007E7197" w:rsidP="007E719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совершенствование функций организма, повышение его защитных свойств и устойчивости к различным заболеваниям путем закаливания.</w:t>
      </w:r>
    </w:p>
    <w:p w:rsidR="007E7197" w:rsidRPr="008E12E8" w:rsidRDefault="007E7197" w:rsidP="007E719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формирования у детей жизненно необходимых двигательных умений и навыков, достижение определенного уровня физической подготовки.</w:t>
      </w:r>
    </w:p>
    <w:p w:rsidR="007E7197" w:rsidRPr="008E12E8" w:rsidRDefault="007E7197" w:rsidP="007E719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воспитание у детей личной физической культуры,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Ожидаемый результат:</w:t>
      </w:r>
    </w:p>
    <w:p w:rsidR="007E7197" w:rsidRPr="008E12E8" w:rsidRDefault="007E7197" w:rsidP="007E719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Снижение уровня заболеваемости</w:t>
      </w:r>
      <w:r>
        <w:rPr>
          <w:rStyle w:val="c11"/>
          <w:color w:val="000000"/>
        </w:rPr>
        <w:t>;</w:t>
      </w:r>
    </w:p>
    <w:p w:rsidR="007E7197" w:rsidRPr="008E12E8" w:rsidRDefault="007E7197" w:rsidP="007E719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Повышение уровня физической готовности</w:t>
      </w:r>
      <w:r>
        <w:rPr>
          <w:rStyle w:val="c11"/>
          <w:color w:val="000000"/>
        </w:rPr>
        <w:t>;</w:t>
      </w:r>
    </w:p>
    <w:p w:rsidR="007E7197" w:rsidRPr="008E12E8" w:rsidRDefault="007E7197" w:rsidP="007E719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8E12E8">
        <w:rPr>
          <w:rStyle w:val="c11"/>
          <w:color w:val="000000"/>
        </w:rPr>
        <w:t>Сформированность</w:t>
      </w:r>
      <w:proofErr w:type="spellEnd"/>
      <w:r w:rsidRPr="008E12E8">
        <w:rPr>
          <w:rStyle w:val="c11"/>
          <w:color w:val="000000"/>
        </w:rPr>
        <w:t xml:space="preserve"> осознанной потребности в ведении здорового образа жизни.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Успешное решение поставленных задач и выполнение ФГОС ДО возможно лишь при условии комплексного использования всех средств физического воспитания (физических упражнений, рационального режима, закаливан</w:t>
      </w:r>
      <w:r>
        <w:rPr>
          <w:rStyle w:val="c11"/>
          <w:color w:val="000000"/>
        </w:rPr>
        <w:t>ия). Чтобы обеспечить воспитание</w:t>
      </w:r>
      <w:r w:rsidRPr="008E12E8">
        <w:rPr>
          <w:rStyle w:val="c11"/>
          <w:color w:val="000000"/>
        </w:rPr>
        <w:t xml:space="preserve"> здорового ребенка, работа осуществляется через систему физкультурно-оздоровительной работы и лечебно - профилактических мероприятий.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lastRenderedPageBreak/>
        <w:t>Оздоровительная система строится с учетом особенностей возраста, физического развития и здоровья воспитанников и содержит следующие элементы: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1. Организация режима и комплексная диагностика состояния здоровья детей;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2. Организация двигательного режима;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3. Охрана психического здоровья;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4. Лечебно-профилактическая работа;</w:t>
      </w:r>
    </w:p>
    <w:p w:rsidR="007E7197" w:rsidRPr="008E12E8" w:rsidRDefault="007E7197" w:rsidP="007E719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5. Оздоровительная работа.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8"/>
        <w:gridCol w:w="6182"/>
        <w:gridCol w:w="1840"/>
        <w:gridCol w:w="1844"/>
      </w:tblGrid>
      <w:tr w:rsidR="007E7197" w:rsidRPr="00E84773" w:rsidTr="0036431D">
        <w:tc>
          <w:tcPr>
            <w:tcW w:w="908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санитарно-эпидемического режима и создание гигиенических условий жизнедеятельности детей: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дня;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проветривания;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температурный режим;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световой режим;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питьевой режим;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питания;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сна;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физкультурных занятий и прогулки;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рекомендации к одежде при проведении занятий на воздухе и в условиях помещения.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физического воспитания детей в ДОУ:</w:t>
            </w:r>
          </w:p>
          <w:p w:rsidR="007E7197" w:rsidRPr="00E84773" w:rsidRDefault="007E7197" w:rsidP="0036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антропометрия детей;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измерение объема легких, АД, мышечную силу,    определение плоскостопия; 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динамическое наблюдение за состоянием здоровья и физическим развитием детей;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рационального двигательного режима (утренняя гимнастика);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игры, спортивные занятия;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 бег;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«Дня здоровья».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психологической безопасности детей в ДОУ: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щадящий режим в адаптационный период, создание комфортного режима;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гибкий режим в реабилитационный период;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оптимальной нагрузки на ребенка с учетом возрастных и индивидуальных особенностей;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микроклимата и стиля жизни группы.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оздоровительных мероприятий для детей II, III, IV групп здоровья в соответствии с рекомендациями врачей.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Врачебное обследование и оценка состояния здоровья при углубленных медосмотрах.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рачи-специалисты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rPr>
          <w:trHeight w:val="411"/>
        </w:trPr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диспансеризации детей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санитарно-противоэпидемического режима, проведение карантинных мероприятий.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6F4C7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Рациональная организация питания в ДОУ: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технологии приготовления пищи;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соблюдение правил и сроков хранения продуктов;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ежемесячных норм питания;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обогащение меню натуральными соками, фруктами.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rPr>
          <w:trHeight w:val="1855"/>
        </w:trPr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Лечебно-профилактическая работа в ДОУ: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нарушений осанки и плоскостопия (утренняя гимнастика, физкультурные занятия, динамические паузы между занятиями);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заболеваемости в периоды межсезонья и гриппе;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употребление фитонцидов (чеснок, лук), УФО помещений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рециркуляторами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профилактическое вакцинирование против гриппа;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профилактических  прививок;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дыхательная гимнастика (музыкальные и физкультурные занятия);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оздоровительная работа - закаливание: воздушный режим (облегченная одежда, гимнастика после сна), обмывание прохладной водой рук до локтя, полоскание рта и горла,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массажных ковриков и ребристой доски, сон без маек, хождение по соляным дорожкам;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-смазывание носа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оксолиновой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мазью (для профилактики простудных заболеваний);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Витаминный чай (лимон, шиповник), витаминизация третьего блюда.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7197" w:rsidRPr="00E84773" w:rsidTr="0036431D">
        <w:trPr>
          <w:trHeight w:val="884"/>
        </w:trPr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Массаж: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доврачебной помощи детям в случае острого заболевания или травм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 анализов для лабораторных исследований, выполнение медицинских  назначений врачей -специалистов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7197" w:rsidRPr="00E84773" w:rsidTr="0036431D">
        <w:trPr>
          <w:trHeight w:val="409"/>
        </w:trPr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Осмотры на чесотку, педикулёз, микроспорию,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7 дней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Проведение санитарно-просветительной работы в ДОУ: 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беседы, консультации.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здоровья для родителей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сестра,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заболеваемости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медикаментов, бак препаратов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9866" w:type="dxa"/>
            <w:gridSpan w:val="3"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Санитарно-гигиеническая работа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санитарным состоянием помещений ДОО</w:t>
            </w:r>
          </w:p>
        </w:tc>
        <w:tc>
          <w:tcPr>
            <w:tcW w:w="1840" w:type="dxa"/>
            <w:vMerge w:val="restart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</w:t>
            </w:r>
          </w:p>
        </w:tc>
      </w:tr>
      <w:tr w:rsidR="007E7197" w:rsidRPr="00E84773" w:rsidTr="0036431D">
        <w:trPr>
          <w:trHeight w:val="415"/>
        </w:trPr>
        <w:tc>
          <w:tcPr>
            <w:tcW w:w="908" w:type="dxa"/>
          </w:tcPr>
          <w:p w:rsidR="007E7197" w:rsidRPr="00341A5A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детей, состоянием их белья, одежды, обуви</w:t>
            </w:r>
          </w:p>
        </w:tc>
        <w:tc>
          <w:tcPr>
            <w:tcW w:w="1840" w:type="dxa"/>
            <w:vMerge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F26CA0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1840" w:type="dxa"/>
            <w:vMerge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F26CA0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19.4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санитарных правил работниками ДОО</w:t>
            </w:r>
          </w:p>
        </w:tc>
        <w:tc>
          <w:tcPr>
            <w:tcW w:w="1840" w:type="dxa"/>
            <w:vMerge/>
          </w:tcPr>
          <w:p w:rsidR="007E7197" w:rsidRPr="00E84773" w:rsidRDefault="007E7197" w:rsidP="00364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сестра,</w:t>
            </w:r>
          </w:p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19.5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Техническое обучение обслуживающего персонала ДОО санитарному минимуму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19.6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Проведение текущей уборки помещений ДОО (по отдельному графику)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Обслужива-ющий</w:t>
            </w:r>
            <w:proofErr w:type="spellEnd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19.7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Проведение генеральной уборки помещений ДОО (по отдельному графику)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97" w:rsidRPr="00E84773" w:rsidTr="0036431D">
        <w:trPr>
          <w:trHeight w:val="623"/>
        </w:trPr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19.8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Наличие аптечек в группах, пищеблоке, прачечной, их пополнение медикаментами, перевязочным материалом</w:t>
            </w:r>
          </w:p>
        </w:tc>
        <w:tc>
          <w:tcPr>
            <w:tcW w:w="1840" w:type="dxa"/>
            <w:vMerge w:val="restart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19.9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моющими средствами, уборочным инвентарем, средствами индивидуальной защиты, спецодеждой</w:t>
            </w:r>
          </w:p>
        </w:tc>
        <w:tc>
          <w:tcPr>
            <w:tcW w:w="1840" w:type="dxa"/>
            <w:vMerge/>
          </w:tcPr>
          <w:p w:rsidR="007E7197" w:rsidRPr="00E84773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Мытье игрушек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Маркировка уборочного инвентаря, посуды, детской мебели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сестра,</w:t>
            </w:r>
          </w:p>
          <w:p w:rsidR="007E7197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бслужива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AD5625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7E7197" w:rsidRPr="00E84773" w:rsidTr="0036431D">
        <w:trPr>
          <w:trHeight w:val="391"/>
        </w:trPr>
        <w:tc>
          <w:tcPr>
            <w:tcW w:w="908" w:type="dxa"/>
          </w:tcPr>
          <w:p w:rsidR="007E7197" w:rsidRPr="00AD5625" w:rsidRDefault="007E7197" w:rsidP="0036431D">
            <w:pPr>
              <w:pStyle w:val="tabltext"/>
              <w:tabs>
                <w:tab w:val="left" w:pos="36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866" w:type="dxa"/>
            <w:gridSpan w:val="3"/>
          </w:tcPr>
          <w:p w:rsidR="007E7197" w:rsidRPr="00E84773" w:rsidRDefault="007E7197" w:rsidP="0036431D">
            <w:pPr>
              <w:pStyle w:val="tabltext"/>
              <w:tabs>
                <w:tab w:val="left" w:pos="3630"/>
              </w:tabs>
              <w:spacing w:line="240" w:lineRule="auto"/>
              <w:ind w:left="28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Информационно-просветительная работа</w:t>
            </w:r>
          </w:p>
        </w:tc>
      </w:tr>
      <w:tr w:rsidR="007E7197" w:rsidRPr="00E84773" w:rsidTr="0036431D">
        <w:trPr>
          <w:trHeight w:val="391"/>
        </w:trPr>
        <w:tc>
          <w:tcPr>
            <w:tcW w:w="908" w:type="dxa"/>
          </w:tcPr>
          <w:p w:rsidR="007E7197" w:rsidRPr="00AD5625" w:rsidRDefault="007E7197" w:rsidP="0036431D">
            <w:pPr>
              <w:pStyle w:val="tabltext"/>
              <w:tabs>
                <w:tab w:val="left" w:pos="36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hAnsi="Times New Roman" w:cs="Times New Roman"/>
                <w:b/>
                <w:sz w:val="24"/>
                <w:szCs w:val="24"/>
              </w:rPr>
              <w:t>20.1</w:t>
            </w:r>
          </w:p>
        </w:tc>
        <w:tc>
          <w:tcPr>
            <w:tcW w:w="9866" w:type="dxa"/>
            <w:gridSpan w:val="3"/>
          </w:tcPr>
          <w:p w:rsidR="007E7197" w:rsidRPr="00E84773" w:rsidRDefault="007E7197" w:rsidP="0036431D">
            <w:pPr>
              <w:pStyle w:val="tabltext"/>
              <w:tabs>
                <w:tab w:val="left" w:pos="3630"/>
              </w:tabs>
              <w:spacing w:line="240" w:lineRule="auto"/>
              <w:ind w:left="28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младших воспитателей</w:t>
            </w:r>
          </w:p>
        </w:tc>
      </w:tr>
      <w:tr w:rsidR="007E7197" w:rsidRPr="00E84773" w:rsidTr="0036431D">
        <w:trPr>
          <w:trHeight w:val="295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20.1.1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 xml:space="preserve">Повторение правил САН </w:t>
            </w:r>
            <w:proofErr w:type="spellStart"/>
            <w:r w:rsidRPr="00E84773">
              <w:rPr>
                <w:rStyle w:val="c0"/>
                <w:color w:val="000000"/>
              </w:rPr>
              <w:t>ПиН</w:t>
            </w:r>
            <w:proofErr w:type="spellEnd"/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Сентябрь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81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20.1.2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Уборка помещений и режим проветривания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17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20.1.3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 xml:space="preserve">Нормы раскладки </w:t>
            </w:r>
            <w:r w:rsidRPr="00E84773">
              <w:rPr>
                <w:rStyle w:val="a6"/>
                <w:color w:val="000000"/>
              </w:rPr>
              <w:t>бл</w:t>
            </w:r>
            <w:r w:rsidRPr="00E84773">
              <w:rPr>
                <w:rStyle w:val="c0"/>
                <w:color w:val="000000"/>
              </w:rPr>
              <w:t>юд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267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20.1.4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Правила мыт</w:t>
            </w:r>
            <w:r w:rsidRPr="00E84773">
              <w:rPr>
                <w:rStyle w:val="a6"/>
                <w:color w:val="000000"/>
              </w:rPr>
              <w:t>ья</w:t>
            </w:r>
            <w:r w:rsidRPr="00E84773">
              <w:rPr>
                <w:rStyle w:val="c0"/>
                <w:color w:val="000000"/>
              </w:rPr>
              <w:t xml:space="preserve"> посуды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45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20.1.5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Соблюдени</w:t>
            </w:r>
            <w:r w:rsidRPr="00E84773">
              <w:rPr>
                <w:rStyle w:val="a6"/>
                <w:color w:val="000000"/>
              </w:rPr>
              <w:t xml:space="preserve">е </w:t>
            </w:r>
            <w:r w:rsidRPr="00E84773">
              <w:rPr>
                <w:rStyle w:val="c0"/>
                <w:color w:val="000000"/>
              </w:rPr>
              <w:t>личной гигиены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438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20.1.6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Уборка помещени</w:t>
            </w:r>
            <w:r w:rsidRPr="00E84773">
              <w:rPr>
                <w:rStyle w:val="a6"/>
                <w:color w:val="000000"/>
              </w:rPr>
              <w:t xml:space="preserve">й </w:t>
            </w:r>
            <w:r w:rsidRPr="00E84773">
              <w:rPr>
                <w:rStyle w:val="c0"/>
                <w:color w:val="000000"/>
              </w:rPr>
              <w:t xml:space="preserve">во время </w:t>
            </w:r>
            <w:proofErr w:type="spellStart"/>
            <w:r w:rsidRPr="00E84773">
              <w:rPr>
                <w:rStyle w:val="c0"/>
                <w:color w:val="000000"/>
              </w:rPr>
              <w:t>эпидрежима</w:t>
            </w:r>
            <w:proofErr w:type="spellEnd"/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60"/>
        </w:trPr>
        <w:tc>
          <w:tcPr>
            <w:tcW w:w="908" w:type="dxa"/>
          </w:tcPr>
          <w:p w:rsidR="007E7197" w:rsidRPr="005C5BDC" w:rsidRDefault="007E7197" w:rsidP="0036431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20.1.7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Генеральная уборка помещений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20.1.8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Смена белья и полотенец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87"/>
        </w:trPr>
        <w:tc>
          <w:tcPr>
            <w:tcW w:w="908" w:type="dxa"/>
          </w:tcPr>
          <w:p w:rsidR="007E7197" w:rsidRPr="005C5BDC" w:rsidRDefault="007E7197" w:rsidP="0036431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20.1.9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73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питьевого режима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5C5BDC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sz w:val="24"/>
                <w:szCs w:val="24"/>
              </w:rPr>
              <w:t>20.2.</w:t>
            </w:r>
          </w:p>
        </w:tc>
        <w:tc>
          <w:tcPr>
            <w:tcW w:w="9866" w:type="dxa"/>
            <w:gridSpan w:val="3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воспитателей</w:t>
            </w:r>
          </w:p>
        </w:tc>
      </w:tr>
      <w:tr w:rsidR="007E7197" w:rsidRPr="00E84773" w:rsidTr="0036431D">
        <w:trPr>
          <w:trHeight w:val="314"/>
        </w:trPr>
        <w:tc>
          <w:tcPr>
            <w:tcW w:w="908" w:type="dxa"/>
          </w:tcPr>
          <w:p w:rsidR="007E7197" w:rsidRPr="005C5BDC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20.2.1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мебели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406"/>
        </w:trPr>
        <w:tc>
          <w:tcPr>
            <w:tcW w:w="908" w:type="dxa"/>
          </w:tcPr>
          <w:p w:rsidR="007E7197" w:rsidRPr="005C5BDC" w:rsidRDefault="007E7197" w:rsidP="00364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20.2.2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режима дня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13"/>
        </w:trPr>
        <w:tc>
          <w:tcPr>
            <w:tcW w:w="908" w:type="dxa"/>
          </w:tcPr>
          <w:p w:rsidR="007E7197" w:rsidRPr="005C5BDC" w:rsidRDefault="007E7197" w:rsidP="00364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20.2.3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Оздоровительная работа в зимний период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5C5BDC" w:rsidRDefault="007E7197" w:rsidP="00364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20.2.4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Выполнение норм САН </w:t>
            </w: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</w:t>
            </w:r>
            <w:proofErr w:type="spellEnd"/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371"/>
        </w:trPr>
        <w:tc>
          <w:tcPr>
            <w:tcW w:w="908" w:type="dxa"/>
          </w:tcPr>
          <w:p w:rsidR="007E7197" w:rsidRPr="005C5BDC" w:rsidRDefault="007E7197" w:rsidP="00364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20.2.5</w:t>
            </w:r>
          </w:p>
        </w:tc>
        <w:tc>
          <w:tcPr>
            <w:tcW w:w="6182" w:type="dxa"/>
          </w:tcPr>
          <w:p w:rsidR="007E7197" w:rsidRPr="00E84773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требований к прогулке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rPr>
          <w:trHeight w:val="279"/>
        </w:trPr>
        <w:tc>
          <w:tcPr>
            <w:tcW w:w="908" w:type="dxa"/>
          </w:tcPr>
          <w:p w:rsidR="007E7197" w:rsidRPr="005C5BDC" w:rsidRDefault="007E7197" w:rsidP="00364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20.2.6</w:t>
            </w:r>
          </w:p>
        </w:tc>
        <w:tc>
          <w:tcPr>
            <w:tcW w:w="6182" w:type="dxa"/>
          </w:tcPr>
          <w:p w:rsidR="007E7197" w:rsidRPr="00262624" w:rsidRDefault="007E7197" w:rsidP="0036431D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летних оздоровительных работ</w:t>
            </w:r>
          </w:p>
        </w:tc>
        <w:tc>
          <w:tcPr>
            <w:tcW w:w="1840" w:type="dxa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7E7197" w:rsidRPr="00E84773" w:rsidRDefault="007E7197" w:rsidP="00364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5C5BDC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sz w:val="24"/>
                <w:szCs w:val="24"/>
              </w:rPr>
              <w:t>20.3</w:t>
            </w:r>
          </w:p>
        </w:tc>
        <w:tc>
          <w:tcPr>
            <w:tcW w:w="9866" w:type="dxa"/>
            <w:gridSpan w:val="3"/>
          </w:tcPr>
          <w:p w:rsidR="007E7197" w:rsidRPr="00E84773" w:rsidRDefault="007E7197" w:rsidP="0036431D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 родителями</w:t>
            </w:r>
          </w:p>
        </w:tc>
      </w:tr>
      <w:tr w:rsidR="007E7197" w:rsidRPr="00E84773" w:rsidTr="0036431D">
        <w:trPr>
          <w:trHeight w:val="844"/>
        </w:trPr>
        <w:tc>
          <w:tcPr>
            <w:tcW w:w="908" w:type="dxa"/>
          </w:tcPr>
          <w:p w:rsidR="007E7197" w:rsidRPr="00262624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62624">
              <w:rPr>
                <w:b/>
                <w:color w:val="000000"/>
              </w:rPr>
              <w:lastRenderedPageBreak/>
              <w:t>20.3.1</w:t>
            </w:r>
          </w:p>
        </w:tc>
        <w:tc>
          <w:tcPr>
            <w:tcW w:w="6182" w:type="dxa"/>
          </w:tcPr>
          <w:p w:rsidR="007E7197" w:rsidRPr="00EB2550" w:rsidRDefault="007E7197" w:rsidP="0036431D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Родительское собрание «Сохраняем и укрепляем здоровье ребенка»</w:t>
            </w:r>
          </w:p>
          <w:p w:rsidR="007E7197" w:rsidRPr="00EB2550" w:rsidRDefault="007E7197" w:rsidP="0036431D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Родительское собрание «Здоровье ребенка летом»</w:t>
            </w:r>
          </w:p>
        </w:tc>
        <w:tc>
          <w:tcPr>
            <w:tcW w:w="1840" w:type="dxa"/>
          </w:tcPr>
          <w:p w:rsidR="007E7197" w:rsidRPr="00EB2550" w:rsidRDefault="007E7197" w:rsidP="0036431D">
            <w:pPr>
              <w:pStyle w:val="tabltext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7197" w:rsidRPr="00EB2550" w:rsidRDefault="007E7197" w:rsidP="0036431D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E7197" w:rsidRPr="00EB2550" w:rsidRDefault="007E7197" w:rsidP="0036431D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7E7197" w:rsidRPr="00EB2550" w:rsidRDefault="007E7197" w:rsidP="0036431D">
            <w:pPr>
              <w:pStyle w:val="tabltext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Воспитатели, мед.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7E7197" w:rsidRPr="00E84773" w:rsidTr="0036431D">
        <w:tc>
          <w:tcPr>
            <w:tcW w:w="908" w:type="dxa"/>
          </w:tcPr>
          <w:p w:rsidR="007E7197" w:rsidRPr="00262624" w:rsidRDefault="007E7197" w:rsidP="0036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26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20.3.2</w:t>
            </w:r>
          </w:p>
        </w:tc>
        <w:tc>
          <w:tcPr>
            <w:tcW w:w="6182" w:type="dxa"/>
          </w:tcPr>
          <w:p w:rsidR="007E7197" w:rsidRPr="00EB2550" w:rsidRDefault="007E7197" w:rsidP="0036431D">
            <w:pPr>
              <w:pStyle w:val="c6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Консультации для родителей:</w:t>
            </w:r>
          </w:p>
          <w:p w:rsidR="007E7197" w:rsidRPr="00EB2550" w:rsidRDefault="007E7197" w:rsidP="0036431D">
            <w:pPr>
              <w:pStyle w:val="c6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«Условия успешной адаптации ребенка к ДОУ»</w:t>
            </w:r>
          </w:p>
          <w:p w:rsidR="007E7197" w:rsidRPr="00EB2550" w:rsidRDefault="007E7197" w:rsidP="0036431D">
            <w:pPr>
              <w:pStyle w:val="c6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«Укрепляем иммунитет»</w:t>
            </w:r>
          </w:p>
          <w:p w:rsidR="007E7197" w:rsidRPr="00EB2550" w:rsidRDefault="007E7197" w:rsidP="0036431D">
            <w:pPr>
              <w:pStyle w:val="c6"/>
              <w:spacing w:before="0" w:beforeAutospacing="0" w:after="0" w:afterAutospacing="0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«Календарь прививок»</w:t>
            </w:r>
          </w:p>
        </w:tc>
        <w:tc>
          <w:tcPr>
            <w:tcW w:w="1840" w:type="dxa"/>
          </w:tcPr>
          <w:p w:rsidR="007E7197" w:rsidRPr="00EB2550" w:rsidRDefault="007E7197" w:rsidP="0036431D">
            <w:pPr>
              <w:pStyle w:val="c2"/>
              <w:spacing w:before="0" w:beforeAutospacing="0" w:after="0" w:afterAutospacing="0"/>
              <w:jc w:val="center"/>
              <w:rPr>
                <w:rStyle w:val="a6"/>
                <w:b w:val="0"/>
              </w:rPr>
            </w:pPr>
            <w:r w:rsidRPr="00EB2550">
              <w:rPr>
                <w:rStyle w:val="a6"/>
              </w:rPr>
              <w:t>В течение года</w:t>
            </w:r>
          </w:p>
        </w:tc>
        <w:tc>
          <w:tcPr>
            <w:tcW w:w="1844" w:type="dxa"/>
          </w:tcPr>
          <w:p w:rsidR="007E7197" w:rsidRPr="00EB2550" w:rsidRDefault="007E7197" w:rsidP="0036431D">
            <w:pPr>
              <w:pStyle w:val="tabltext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5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</w:tbl>
    <w:p w:rsidR="007E7197" w:rsidRPr="00E84773" w:rsidRDefault="007E7197" w:rsidP="007E7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/>
    <w:p w:rsidR="007E7197" w:rsidRDefault="007E7197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7687"/>
    <w:multiLevelType w:val="hybridMultilevel"/>
    <w:tmpl w:val="FBC0A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44187"/>
    <w:multiLevelType w:val="hybridMultilevel"/>
    <w:tmpl w:val="4F26B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7197"/>
    <w:rsid w:val="007E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197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7E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E7197"/>
    <w:rPr>
      <w:b/>
      <w:bCs/>
    </w:rPr>
  </w:style>
  <w:style w:type="paragraph" w:customStyle="1" w:styleId="c1">
    <w:name w:val="c1"/>
    <w:basedOn w:val="a"/>
    <w:rsid w:val="007E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E7197"/>
  </w:style>
  <w:style w:type="character" w:customStyle="1" w:styleId="c5">
    <w:name w:val="c5"/>
    <w:basedOn w:val="a0"/>
    <w:rsid w:val="007E7197"/>
  </w:style>
  <w:style w:type="paragraph" w:customStyle="1" w:styleId="c4">
    <w:name w:val="c4"/>
    <w:basedOn w:val="a"/>
    <w:rsid w:val="007E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E7197"/>
  </w:style>
  <w:style w:type="character" w:customStyle="1" w:styleId="Bold">
    <w:name w:val="_Bold"/>
    <w:uiPriority w:val="99"/>
    <w:rsid w:val="007E7197"/>
    <w:rPr>
      <w:b/>
      <w:bCs/>
      <w:color w:val="000000"/>
      <w:w w:val="100"/>
    </w:rPr>
  </w:style>
  <w:style w:type="paragraph" w:customStyle="1" w:styleId="tabltext">
    <w:name w:val="tabl_text"/>
    <w:basedOn w:val="a"/>
    <w:uiPriority w:val="99"/>
    <w:rsid w:val="007E7197"/>
    <w:pPr>
      <w:autoSpaceDE w:val="0"/>
      <w:autoSpaceDN w:val="0"/>
      <w:adjustRightInd w:val="0"/>
      <w:spacing w:after="0" w:line="288" w:lineRule="auto"/>
      <w:textAlignment w:val="center"/>
    </w:pPr>
    <w:rPr>
      <w:rFonts w:ascii="Helios" w:eastAsia="Calibri" w:hAnsi="Helios" w:cs="Helios"/>
      <w:color w:val="000000"/>
      <w:sz w:val="18"/>
      <w:szCs w:val="18"/>
      <w:lang w:eastAsia="en-US"/>
    </w:rPr>
  </w:style>
  <w:style w:type="paragraph" w:customStyle="1" w:styleId="c2">
    <w:name w:val="c2"/>
    <w:basedOn w:val="a"/>
    <w:rsid w:val="007E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E7197"/>
  </w:style>
  <w:style w:type="paragraph" w:customStyle="1" w:styleId="c6">
    <w:name w:val="c6"/>
    <w:basedOn w:val="a"/>
    <w:rsid w:val="007E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1454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2021-12-07T08:09:00Z</dcterms:created>
  <dcterms:modified xsi:type="dcterms:W3CDTF">2021-12-07T08:10:00Z</dcterms:modified>
</cp:coreProperties>
</file>